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6E" w:rsidRPr="004E1EA5" w:rsidRDefault="00A850BE" w:rsidP="004E1EA5">
      <w:pPr>
        <w:pStyle w:val="BOPVDetalle"/>
      </w:pPr>
      <w:r>
        <w:t xml:space="preserve">IV. ERANSKINA.</w:t>
      </w:r>
      <w:r>
        <w:t xml:space="preserve"> </w:t>
      </w:r>
      <w:r>
        <w:t xml:space="preserve">FINANTZA-PLANA.</w:t>
      </w:r>
    </w:p>
    <w:p w:rsidR="00FD760A" w:rsidRPr="004E1EA5" w:rsidRDefault="00FD760A" w:rsidP="004E1EA5">
      <w:pPr>
        <w:pStyle w:val="BOPVDetalle"/>
      </w:pPr>
      <w:r>
        <w:t xml:space="preserve">JARDUERA EZ-EKONOMIKOA.</w:t>
      </w:r>
      <w:r>
        <w:t xml:space="preserve"> </w:t>
      </w:r>
      <w:r>
        <w:t xml:space="preserve">2014-2017 eta 2018-2021 ALDIAK</w:t>
      </w:r>
    </w:p>
    <w:p w:rsidR="00FD760A" w:rsidRPr="004E1EA5" w:rsidRDefault="00FD760A" w:rsidP="004E1EA5">
      <w:pPr>
        <w:pStyle w:val="BOPVDetalle"/>
      </w:pPr>
      <w:r>
        <w:t xml:space="preserve">1.– GASTUAK</w:t>
      </w:r>
    </w:p>
    <w:tbl>
      <w:tblPr>
        <w:tblStyle w:val="Saretaduntaula"/>
        <w:tblW w:w="9284" w:type="dxa"/>
        <w:tblLook w:val="04A0" w:firstRow="1" w:lastRow="0" w:firstColumn="1" w:lastColumn="0" w:noHBand="0" w:noVBand="1"/>
      </w:tblPr>
      <w:tblGrid>
        <w:gridCol w:w="3708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2014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2015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2016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2017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2018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2019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2020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2021</w:t>
            </w: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Personal-gastuak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Bestelako gastu arruntak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Inbertsioa.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Guztira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F3F29" w:rsidRPr="004E1EA5" w:rsidRDefault="009F3F29" w:rsidP="004E1EA5">
      <w:pPr>
        <w:pStyle w:val="BOPVDetalle"/>
        <w:rPr>
          <w:lang w:val="es-ES_tradnl"/>
        </w:rPr>
      </w:pPr>
    </w:p>
    <w:p w:rsidR="00A850BE" w:rsidRPr="004E1EA5" w:rsidRDefault="009F3F29" w:rsidP="004E1EA5">
      <w:pPr>
        <w:pStyle w:val="BOPVDetalle"/>
      </w:pPr>
      <w:r>
        <w:t xml:space="preserve">2018-2021 aldirako aurreikusitako gastuak justifikatu behar dira; horretarako, izango duten xede zehatzaren deskribapena eta gastu horiek finantzatzeko lortu ahalko diren finantzaketa-iturrien azterketa egingo da.</w:t>
      </w:r>
    </w:p>
    <w:p w:rsidR="00FD760A" w:rsidRPr="004E1EA5" w:rsidRDefault="00FD760A" w:rsidP="004E1EA5">
      <w:pPr>
        <w:pStyle w:val="BOPVDetalle"/>
      </w:pPr>
      <w:r>
        <w:t xml:space="preserve">2.– FINANTZAKETA</w:t>
      </w:r>
    </w:p>
    <w:tbl>
      <w:tblPr>
        <w:tblStyle w:val="Saretaduntaula"/>
        <w:tblW w:w="9284" w:type="dxa"/>
        <w:tblLook w:val="04A0" w:firstRow="1" w:lastRow="0" w:firstColumn="1" w:lastColumn="0" w:noHBand="0" w:noVBand="1"/>
      </w:tblPr>
      <w:tblGrid>
        <w:gridCol w:w="3708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2014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2015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2016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2017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2018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2019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2020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2021</w:t>
            </w: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Iturri publikoak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EAEko funtsak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8F5C12" w:rsidP="0033265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BERC Programa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8F5C12" w:rsidP="0033265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UPV/EHU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8F5C12" w:rsidP="0033265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Erkidegoko beste zenbait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ind w:left="2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Estatuko funtsak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B588E" w:rsidRPr="00DE18AC" w:rsidTr="00B26A81">
        <w:tc>
          <w:tcPr>
            <w:tcW w:w="3708" w:type="dxa"/>
          </w:tcPr>
          <w:p w:rsidR="001B588E" w:rsidRPr="00DE18AC" w:rsidRDefault="001B588E" w:rsidP="0033265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CSIC</w:t>
            </w: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B588E" w:rsidRPr="00DE18AC" w:rsidTr="00B26A81">
        <w:tc>
          <w:tcPr>
            <w:tcW w:w="3708" w:type="dxa"/>
          </w:tcPr>
          <w:p w:rsidR="001B588E" w:rsidRPr="00DE18AC" w:rsidRDefault="001B588E" w:rsidP="0033265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Bestelakoak</w:t>
            </w: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ind w:left="2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Nazioarteko funtsak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Iturri pribatuak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I+G+b-ko kontratuak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Mezenasgoa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Dohaintzak.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Patente, lizentzia eta abarren bidezko itzulkinak.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Bestelakoak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Guztira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9F3F29" w:rsidRPr="004E1EA5" w:rsidRDefault="009F3F29" w:rsidP="004E1EA5">
      <w:pPr>
        <w:pStyle w:val="BOPVDetalle"/>
        <w:rPr>
          <w:lang w:val="es-ES_tradnl"/>
        </w:rPr>
      </w:pPr>
    </w:p>
    <w:p w:rsidR="009F3F29" w:rsidRPr="004E1EA5" w:rsidRDefault="009F3F29" w:rsidP="004E1EA5">
      <w:pPr>
        <w:pStyle w:val="BOPVDetalle"/>
      </w:pPr>
      <w:r>
        <w:t xml:space="preserve">2018-2021 aldirako aurreikusitako gastuen aurrekontua finantzatzeko lortu ahalko diren finantzaketa-iturriak zehaztu beharko dira.</w:t>
      </w:r>
      <w:r>
        <w:t xml:space="preserve"> </w:t>
      </w:r>
      <w:r>
        <w:t xml:space="preserve">Zehaztu beharko da BERC zentroaren finantzaketa esklusiboa, baita EHUk edo CSIC-ek kudeatu eta BERC-eko ikertzaileek laguntzen duten proiektuen finantzaketa ere.</w:t>
      </w:r>
    </w:p>
    <w:p w:rsidR="009F3F29" w:rsidRPr="004E1EA5" w:rsidRDefault="00FD760A" w:rsidP="004E1EA5">
      <w:pPr>
        <w:pStyle w:val="BOPVDetalle"/>
      </w:pPr>
      <w:r>
        <w:t xml:space="preserve">3.– ERRENTAMENDU-GASTUAK</w:t>
      </w:r>
    </w:p>
    <w:p w:rsidR="009F3F29" w:rsidRPr="004E1EA5" w:rsidRDefault="005637BC" w:rsidP="004E1EA5">
      <w:pPr>
        <w:pStyle w:val="BOPVDetalle"/>
      </w:pPr>
      <w:r>
        <w:t xml:space="preserve">Zehaztu erakundeko lokalen errentamendu-gastuak 2014-2017 aldian, eta 2018-2021 aldirako aurreikuspena.</w:t>
      </w:r>
      <w:r>
        <w:t xml:space="preserve"> </w:t>
      </w:r>
      <w:r>
        <w:t xml:space="preserve">Erantsi gastuen egiaztagiriak (fakturak) eta egoki iritzitako iruzkinak eta informazio osagarria.</w:t>
      </w:r>
    </w:p>
    <w:p w:rsidR="009F3F29" w:rsidRPr="004E1EA5" w:rsidRDefault="00FD760A" w:rsidP="004E1EA5">
      <w:pPr>
        <w:pStyle w:val="BOPVDetalle"/>
      </w:pPr>
      <w:r>
        <w:t xml:space="preserve">4.– ZENTROAREN ESPERIMENTALTASUN-GASTUAK</w:t>
      </w:r>
    </w:p>
    <w:p w:rsidR="00A850BE" w:rsidRPr="004E1EA5" w:rsidRDefault="005637BC" w:rsidP="004E1EA5">
      <w:pPr>
        <w:pStyle w:val="BOPVDetalle"/>
      </w:pPr>
      <w:r>
        <w:t xml:space="preserve">Zehaztu, 2014-2017 aldiari dagokionez, laborategian edo hortik kanpo esperimentu bidez egindako ikerketak direla-eta instalazioetarako, laborategietarako, tresna espezifikoetarako eta abar erabilitako zenbatekoak. Egin baita ere 2018-2021 aldirako aurreikuspena.</w:t>
      </w:r>
      <w:r>
        <w:t xml:space="preserve"> </w:t>
      </w:r>
      <w:r>
        <w:t xml:space="preserve">Erantsi gastuen egiaztagiriak (fakturak) eta egoki iritzitako iruzkinak eta informazio osagarria.</w:t>
      </w:r>
    </w:p>
    <w:tbl>
      <w:tblPr>
        <w:tblW w:w="915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8914E1" w:rsidRDefault="008914E1" w:rsidP="008914E1">
            <w:pPr>
              <w:rPr>
                <w:b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BERC-en lan-jarduera esperimentalen kostua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2014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2015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2016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2017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2018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2019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2020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2021</w:t>
            </w: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Instalazioen mantentze-lanak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33265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Ekipamendua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Erreaktiboak.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Tresna espezifikoak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70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Bestelakoak (zehaztu)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4E1EA5" w:rsidRPr="004E1EA5" w:rsidRDefault="004E1EA5" w:rsidP="004E1EA5">
      <w:pPr>
        <w:pStyle w:val="BOPVDetalle"/>
        <w:rPr>
          <w:lang w:val="es-ES_tradnl"/>
        </w:rPr>
      </w:pPr>
    </w:p>
    <w:p w:rsidR="004E1EA5" w:rsidRDefault="004E1EA5" w:rsidP="00332652">
      <w:pPr>
        <w:ind w:firstLine="708"/>
        <w:jc w:val="both"/>
        <w:rPr>
          <w:rFonts w:ascii="Arial" w:hAnsi="Arial" w:cs="Arial"/>
          <w:sz w:val="22"/>
          <w:lang w:val="es-ES_tradnl"/>
        </w:rPr>
      </w:pPr>
    </w:p>
    <w:sectPr w:rsidR="004E1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A5" w:rsidRDefault="004E1EA5" w:rsidP="004E1EA5">
      <w:r>
        <w:separator/>
      </w:r>
    </w:p>
  </w:endnote>
  <w:endnote w:type="continuationSeparator" w:id="0">
    <w:p w:rsidR="004E1EA5" w:rsidRDefault="004E1EA5" w:rsidP="004E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A5" w:rsidRDefault="004E1EA5" w:rsidP="004E1EA5">
      <w:r>
        <w:separator/>
      </w:r>
    </w:p>
  </w:footnote>
  <w:footnote w:type="continuationSeparator" w:id="0">
    <w:p w:rsidR="004E1EA5" w:rsidRDefault="004E1EA5" w:rsidP="004E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dirty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F"/>
    <w:rsid w:val="0003306E"/>
    <w:rsid w:val="000958AF"/>
    <w:rsid w:val="000A284F"/>
    <w:rsid w:val="000C5253"/>
    <w:rsid w:val="00120861"/>
    <w:rsid w:val="001B588E"/>
    <w:rsid w:val="0021690F"/>
    <w:rsid w:val="00332652"/>
    <w:rsid w:val="003A761E"/>
    <w:rsid w:val="004D4607"/>
    <w:rsid w:val="004E1EA5"/>
    <w:rsid w:val="005637BC"/>
    <w:rsid w:val="006308B5"/>
    <w:rsid w:val="0082147F"/>
    <w:rsid w:val="008914E1"/>
    <w:rsid w:val="008F5C12"/>
    <w:rsid w:val="009F3F29"/>
    <w:rsid w:val="00A850BE"/>
    <w:rsid w:val="00B26A81"/>
    <w:rsid w:val="00C82840"/>
    <w:rsid w:val="00DE18AC"/>
    <w:rsid w:val="00E80C4E"/>
    <w:rsid w:val="00ED1AE3"/>
    <w:rsid w:val="00ED416B"/>
    <w:rsid w:val="00F7509A"/>
    <w:rsid w:val="00FB6AC2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8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3izenburua">
    <w:name w:val="heading 3"/>
    <w:basedOn w:val="Normala"/>
    <w:next w:val="Normala"/>
    <w:link w:val="3izenburuaKar"/>
    <w:autoRedefine/>
    <w:qFormat/>
    <w:rsid w:val="00E80C4E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D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a"/>
    <w:next w:val="Normala"/>
    <w:uiPriority w:val="99"/>
    <w:rsid w:val="00A850BE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3izenburuaKar">
    <w:name w:val="3. izenburua Kar"/>
    <w:basedOn w:val="Paragrafoarenletra-tipolehenetsia"/>
    <w:link w:val="3izenburua"/>
    <w:rsid w:val="004E1EA5"/>
    <w:rPr>
      <w:rFonts w:ascii="Arial" w:eastAsia="Times New Roman" w:hAnsi="Arial" w:cs="Arial"/>
      <w:b/>
      <w:bCs/>
      <w:sz w:val="26"/>
      <w:szCs w:val="26"/>
      <w:lang w:val="eu-ES" w:eastAsia="es-ES_tradnl"/>
    </w:rPr>
  </w:style>
  <w:style w:type="paragraph" w:customStyle="1" w:styleId="BOPV">
    <w:name w:val="BOPV"/>
    <w:basedOn w:val="Normala"/>
    <w:rsid w:val="00E80C4E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E80C4E"/>
  </w:style>
  <w:style w:type="paragraph" w:customStyle="1" w:styleId="BOPVAnexoDentroTexto">
    <w:name w:val="BOPVAnexoDentroTexto"/>
    <w:basedOn w:val="BOPVDetalle"/>
    <w:rsid w:val="00E80C4E"/>
  </w:style>
  <w:style w:type="paragraph" w:customStyle="1" w:styleId="BOPVAnexoFinal">
    <w:name w:val="BOPVAnexoFinal"/>
    <w:basedOn w:val="BOPVDetalle"/>
    <w:rsid w:val="00E80C4E"/>
  </w:style>
  <w:style w:type="paragraph" w:customStyle="1" w:styleId="BOPVCapitulo">
    <w:name w:val="BOPVCapitulo"/>
    <w:basedOn w:val="BOPVDetalle"/>
    <w:autoRedefine/>
    <w:rsid w:val="00E80C4E"/>
  </w:style>
  <w:style w:type="paragraph" w:customStyle="1" w:styleId="BOPVClave">
    <w:name w:val="BOPVClave"/>
    <w:basedOn w:val="BOPVDetalle"/>
    <w:rsid w:val="00E80C4E"/>
    <w:pPr>
      <w:ind w:firstLine="0"/>
      <w:jc w:val="center"/>
    </w:pPr>
    <w:rPr>
      <w:caps/>
    </w:rPr>
  </w:style>
  <w:style w:type="paragraph" w:customStyle="1" w:styleId="BOPVDetalle">
    <w:name w:val="BOPVDetalle"/>
    <w:rsid w:val="00E80C4E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u-ES" w:eastAsia="es-ES_tradnl"/>
    </w:rPr>
  </w:style>
  <w:style w:type="paragraph" w:customStyle="1" w:styleId="BOPVDetalleNivel2">
    <w:name w:val="BOPVDetalleNivel2"/>
    <w:basedOn w:val="BOPVDetalleNivel1"/>
    <w:rsid w:val="00E80C4E"/>
    <w:pPr>
      <w:ind w:firstLine="709"/>
    </w:pPr>
  </w:style>
  <w:style w:type="paragraph" w:customStyle="1" w:styleId="BOPVDisposicion">
    <w:name w:val="BOPVDisposicion"/>
    <w:basedOn w:val="BOPVClave"/>
    <w:rsid w:val="00E80C4E"/>
    <w:pPr>
      <w:jc w:val="left"/>
    </w:pPr>
  </w:style>
  <w:style w:type="paragraph" w:customStyle="1" w:styleId="BOPVDetalleNivel3">
    <w:name w:val="BOPVDetalleNivel3"/>
    <w:basedOn w:val="BOPVDetalleNivel2"/>
    <w:rsid w:val="00E80C4E"/>
    <w:pPr>
      <w:ind w:firstLine="992"/>
    </w:pPr>
  </w:style>
  <w:style w:type="paragraph" w:customStyle="1" w:styleId="BOPVFirmaLugFec">
    <w:name w:val="BOPVFirmaLugFec"/>
    <w:basedOn w:val="BOPVDetalle"/>
    <w:rsid w:val="00E80C4E"/>
  </w:style>
  <w:style w:type="paragraph" w:customStyle="1" w:styleId="BOPVFirmaNombre">
    <w:name w:val="BOPVFirmaNombre"/>
    <w:basedOn w:val="BOPVDetalle"/>
    <w:rsid w:val="00E80C4E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E80C4E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E80C4E"/>
    <w:pPr>
      <w:ind w:firstLine="1276"/>
    </w:pPr>
  </w:style>
  <w:style w:type="paragraph" w:customStyle="1" w:styleId="BOPVNombreLehen1">
    <w:name w:val="BOPVNombreLehen1"/>
    <w:basedOn w:val="BOPVFirmaNombre"/>
    <w:rsid w:val="00E80C4E"/>
    <w:pPr>
      <w:jc w:val="center"/>
    </w:pPr>
  </w:style>
  <w:style w:type="paragraph" w:customStyle="1" w:styleId="BOPVNombreLehen2">
    <w:name w:val="BOPVNombreLehen2"/>
    <w:basedOn w:val="BOPVFirmaNombre"/>
    <w:rsid w:val="00E80C4E"/>
    <w:pPr>
      <w:jc w:val="right"/>
    </w:pPr>
  </w:style>
  <w:style w:type="paragraph" w:customStyle="1" w:styleId="BOPVNumeroBoletin">
    <w:name w:val="BOPVNumeroBoletin"/>
    <w:basedOn w:val="BOPVDetalle"/>
    <w:rsid w:val="00E80C4E"/>
  </w:style>
  <w:style w:type="paragraph" w:customStyle="1" w:styleId="BOPVOrden">
    <w:name w:val="BOPVOrden"/>
    <w:basedOn w:val="BOPVDetalle"/>
    <w:rsid w:val="00E80C4E"/>
  </w:style>
  <w:style w:type="paragraph" w:customStyle="1" w:styleId="BOPVOrganismo">
    <w:name w:val="BOPVOrganismo"/>
    <w:basedOn w:val="BOPVDetalle"/>
    <w:rsid w:val="00E80C4E"/>
    <w:rPr>
      <w:caps/>
    </w:rPr>
  </w:style>
  <w:style w:type="paragraph" w:customStyle="1" w:styleId="BOPVPuestoLehen1">
    <w:name w:val="BOPVPuestoLehen1"/>
    <w:basedOn w:val="BOPVFirmaPuesto"/>
    <w:rsid w:val="00E80C4E"/>
    <w:pPr>
      <w:jc w:val="center"/>
    </w:pPr>
  </w:style>
  <w:style w:type="paragraph" w:customStyle="1" w:styleId="BOPVPuestoLehen2">
    <w:name w:val="BOPVPuestoLehen2"/>
    <w:basedOn w:val="BOPVFirmaPuesto"/>
    <w:rsid w:val="00E80C4E"/>
    <w:pPr>
      <w:jc w:val="right"/>
    </w:pPr>
  </w:style>
  <w:style w:type="paragraph" w:customStyle="1" w:styleId="BOPVSeccion">
    <w:name w:val="BOPVSeccion"/>
    <w:basedOn w:val="BOPVDetalle"/>
    <w:rsid w:val="00E80C4E"/>
    <w:rPr>
      <w:caps/>
    </w:rPr>
  </w:style>
  <w:style w:type="paragraph" w:customStyle="1" w:styleId="BOPVSubseccion">
    <w:name w:val="BOPVSubseccion"/>
    <w:basedOn w:val="BOPVDetalle"/>
    <w:rsid w:val="00E80C4E"/>
  </w:style>
  <w:style w:type="paragraph" w:customStyle="1" w:styleId="BOPVSumarioEuskera">
    <w:name w:val="BOPVSumarioEuskera"/>
    <w:basedOn w:val="BOPV"/>
    <w:rsid w:val="00E80C4E"/>
  </w:style>
  <w:style w:type="paragraph" w:customStyle="1" w:styleId="BOPVSumarioOrden">
    <w:name w:val="BOPVSumarioOrden"/>
    <w:basedOn w:val="BOPV"/>
    <w:rsid w:val="00E80C4E"/>
  </w:style>
  <w:style w:type="paragraph" w:customStyle="1" w:styleId="BOPVSumarioOrganismo">
    <w:name w:val="BOPVSumarioOrganismo"/>
    <w:basedOn w:val="BOPV"/>
    <w:rsid w:val="00E80C4E"/>
  </w:style>
  <w:style w:type="paragraph" w:customStyle="1" w:styleId="BOPVSumarioSeccion">
    <w:name w:val="BOPVSumarioSeccion"/>
    <w:basedOn w:val="BOPV"/>
    <w:rsid w:val="00E80C4E"/>
  </w:style>
  <w:style w:type="paragraph" w:customStyle="1" w:styleId="BOPVSumarioSubseccion">
    <w:name w:val="BOPVSumarioSubseccion"/>
    <w:basedOn w:val="BOPV"/>
    <w:rsid w:val="00E80C4E"/>
  </w:style>
  <w:style w:type="paragraph" w:customStyle="1" w:styleId="BOPVSumarioTitulo">
    <w:name w:val="BOPVSumarioTitulo"/>
    <w:basedOn w:val="BOPV"/>
    <w:rsid w:val="00E80C4E"/>
  </w:style>
  <w:style w:type="paragraph" w:customStyle="1" w:styleId="BOPVTitulo">
    <w:name w:val="BOPVTitulo"/>
    <w:basedOn w:val="BOPVDetalle"/>
    <w:rsid w:val="00E80C4E"/>
    <w:pPr>
      <w:ind w:left="425" w:hanging="425"/>
    </w:pPr>
  </w:style>
  <w:style w:type="paragraph" w:customStyle="1" w:styleId="BOPVDetalleNivel1">
    <w:name w:val="BOPVDetalleNivel1"/>
    <w:basedOn w:val="BOPVDetalle"/>
    <w:rsid w:val="00E80C4E"/>
  </w:style>
  <w:style w:type="paragraph" w:customStyle="1" w:styleId="BOPVClaveSin">
    <w:name w:val="BOPVClaveSin"/>
    <w:basedOn w:val="BOPVDetalle"/>
    <w:rsid w:val="00E80C4E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E80C4E"/>
    <w:rPr>
      <w:caps w:val="0"/>
    </w:rPr>
  </w:style>
  <w:style w:type="paragraph" w:customStyle="1" w:styleId="TituloBOPV">
    <w:name w:val="TituloBOPV"/>
    <w:basedOn w:val="BOPVDetalle"/>
    <w:rsid w:val="00E80C4E"/>
  </w:style>
  <w:style w:type="paragraph" w:customStyle="1" w:styleId="BOPVLista">
    <w:name w:val="BOPVLista"/>
    <w:basedOn w:val="BOPVDetalle"/>
    <w:rsid w:val="00E80C4E"/>
    <w:pPr>
      <w:contextualSpacing/>
    </w:pPr>
  </w:style>
  <w:style w:type="paragraph" w:customStyle="1" w:styleId="BOPVClaveMinusculas">
    <w:name w:val="BOPVClaveMinusculas"/>
    <w:basedOn w:val="BOPVClave"/>
    <w:rsid w:val="00E80C4E"/>
    <w:rPr>
      <w:caps w:val="0"/>
    </w:rPr>
  </w:style>
  <w:style w:type="paragraph" w:customStyle="1" w:styleId="BOPVDetalle1">
    <w:name w:val="BOPVDetalle1"/>
    <w:basedOn w:val="BOPVDetalle"/>
    <w:rsid w:val="00E80C4E"/>
    <w:pPr>
      <w:ind w:left="425"/>
    </w:pPr>
  </w:style>
  <w:style w:type="paragraph" w:customStyle="1" w:styleId="BOPVDetalle2">
    <w:name w:val="BOPVDetalle2"/>
    <w:basedOn w:val="BOPVDetalle1"/>
    <w:rsid w:val="00E80C4E"/>
    <w:pPr>
      <w:ind w:left="709"/>
    </w:pPr>
  </w:style>
  <w:style w:type="paragraph" w:customStyle="1" w:styleId="BOPVDetalle3">
    <w:name w:val="BOPVDetalle3"/>
    <w:basedOn w:val="BOPVDetalle2"/>
    <w:rsid w:val="00E80C4E"/>
    <w:pPr>
      <w:ind w:left="992"/>
    </w:pPr>
  </w:style>
  <w:style w:type="paragraph" w:customStyle="1" w:styleId="BOPVDetalle4">
    <w:name w:val="BOPVDetalle4"/>
    <w:basedOn w:val="BOPVDetalle3"/>
    <w:rsid w:val="00E80C4E"/>
    <w:pPr>
      <w:ind w:left="1276"/>
    </w:pPr>
  </w:style>
  <w:style w:type="paragraph" w:customStyle="1" w:styleId="BOPVNotificados">
    <w:name w:val="BOPVNotificados"/>
    <w:basedOn w:val="BOPVDetalle"/>
    <w:qFormat/>
    <w:rsid w:val="00E80C4E"/>
  </w:style>
  <w:style w:type="paragraph" w:customStyle="1" w:styleId="BOPVEfectos">
    <w:name w:val="BOPVEfectos"/>
    <w:basedOn w:val="BOPVDetalle"/>
    <w:qFormat/>
    <w:rsid w:val="00E80C4E"/>
  </w:style>
  <w:style w:type="paragraph" w:styleId="Goiburua">
    <w:name w:val="header"/>
    <w:basedOn w:val="Normala"/>
    <w:link w:val="GoiburuaKar"/>
    <w:uiPriority w:val="99"/>
    <w:unhideWhenUsed/>
    <w:rsid w:val="004E1EA5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4E1EA5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4E1EA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E1EA5"/>
    <w:rPr>
      <w:rFonts w:ascii="Times New Roman" w:eastAsia="Times New Roman" w:hAnsi="Times New Roman" w:cs="Times New Roman"/>
      <w:sz w:val="20"/>
      <w:szCs w:val="20"/>
      <w:lang w:val="eu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8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3izenburua">
    <w:name w:val="heading 3"/>
    <w:basedOn w:val="Normala"/>
    <w:next w:val="Normala"/>
    <w:link w:val="3izenburuaKar"/>
    <w:autoRedefine/>
    <w:qFormat/>
    <w:rsid w:val="00E80C4E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D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a"/>
    <w:next w:val="Normala"/>
    <w:uiPriority w:val="99"/>
    <w:rsid w:val="00A850BE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3izenburuaKar">
    <w:name w:val="3. izenburua Kar"/>
    <w:basedOn w:val="Paragrafoarenletra-tipolehenetsia"/>
    <w:link w:val="3izenburua"/>
    <w:rsid w:val="004E1EA5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paragraph" w:customStyle="1" w:styleId="BOPV">
    <w:name w:val="BOPV"/>
    <w:basedOn w:val="Normala"/>
    <w:rsid w:val="00E80C4E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E80C4E"/>
  </w:style>
  <w:style w:type="paragraph" w:customStyle="1" w:styleId="BOPVAnexoDentroTexto">
    <w:name w:val="BOPVAnexoDentroTexto"/>
    <w:basedOn w:val="BOPVDetalle"/>
    <w:rsid w:val="00E80C4E"/>
  </w:style>
  <w:style w:type="paragraph" w:customStyle="1" w:styleId="BOPVAnexoFinal">
    <w:name w:val="BOPVAnexoFinal"/>
    <w:basedOn w:val="BOPVDetalle"/>
    <w:rsid w:val="00E80C4E"/>
  </w:style>
  <w:style w:type="paragraph" w:customStyle="1" w:styleId="BOPVCapitulo">
    <w:name w:val="BOPVCapitulo"/>
    <w:basedOn w:val="BOPVDetalle"/>
    <w:autoRedefine/>
    <w:rsid w:val="00E80C4E"/>
  </w:style>
  <w:style w:type="paragraph" w:customStyle="1" w:styleId="BOPVClave">
    <w:name w:val="BOPVClave"/>
    <w:basedOn w:val="BOPVDetalle"/>
    <w:rsid w:val="00E80C4E"/>
    <w:pPr>
      <w:ind w:firstLine="0"/>
      <w:jc w:val="center"/>
    </w:pPr>
    <w:rPr>
      <w:caps/>
    </w:rPr>
  </w:style>
  <w:style w:type="paragraph" w:customStyle="1" w:styleId="BOPVDetalle">
    <w:name w:val="BOPVDetalle"/>
    <w:rsid w:val="00E80C4E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paragraph" w:customStyle="1" w:styleId="BOPVDetalleNivel2">
    <w:name w:val="BOPVDetalleNivel2"/>
    <w:basedOn w:val="BOPVDetalleNivel1"/>
    <w:rsid w:val="00E80C4E"/>
    <w:pPr>
      <w:ind w:firstLine="709"/>
    </w:pPr>
  </w:style>
  <w:style w:type="paragraph" w:customStyle="1" w:styleId="BOPVDisposicion">
    <w:name w:val="BOPVDisposicion"/>
    <w:basedOn w:val="BOPVClave"/>
    <w:rsid w:val="00E80C4E"/>
    <w:pPr>
      <w:jc w:val="left"/>
    </w:pPr>
  </w:style>
  <w:style w:type="paragraph" w:customStyle="1" w:styleId="BOPVDetalleNivel3">
    <w:name w:val="BOPVDetalleNivel3"/>
    <w:basedOn w:val="BOPVDetalleNivel2"/>
    <w:rsid w:val="00E80C4E"/>
    <w:pPr>
      <w:ind w:firstLine="992"/>
    </w:pPr>
  </w:style>
  <w:style w:type="paragraph" w:customStyle="1" w:styleId="BOPVFirmaLugFec">
    <w:name w:val="BOPVFirmaLugFec"/>
    <w:basedOn w:val="BOPVDetalle"/>
    <w:rsid w:val="00E80C4E"/>
  </w:style>
  <w:style w:type="paragraph" w:customStyle="1" w:styleId="BOPVFirmaNombre">
    <w:name w:val="BOPVFirmaNombre"/>
    <w:basedOn w:val="BOPVDetalle"/>
    <w:rsid w:val="00E80C4E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E80C4E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E80C4E"/>
    <w:pPr>
      <w:ind w:firstLine="1276"/>
    </w:pPr>
  </w:style>
  <w:style w:type="paragraph" w:customStyle="1" w:styleId="BOPVNombreLehen1">
    <w:name w:val="BOPVNombreLehen1"/>
    <w:basedOn w:val="BOPVFirmaNombre"/>
    <w:rsid w:val="00E80C4E"/>
    <w:pPr>
      <w:jc w:val="center"/>
    </w:pPr>
  </w:style>
  <w:style w:type="paragraph" w:customStyle="1" w:styleId="BOPVNombreLehen2">
    <w:name w:val="BOPVNombreLehen2"/>
    <w:basedOn w:val="BOPVFirmaNombre"/>
    <w:rsid w:val="00E80C4E"/>
    <w:pPr>
      <w:jc w:val="right"/>
    </w:pPr>
  </w:style>
  <w:style w:type="paragraph" w:customStyle="1" w:styleId="BOPVNumeroBoletin">
    <w:name w:val="BOPVNumeroBoletin"/>
    <w:basedOn w:val="BOPVDetalle"/>
    <w:rsid w:val="00E80C4E"/>
  </w:style>
  <w:style w:type="paragraph" w:customStyle="1" w:styleId="BOPVOrden">
    <w:name w:val="BOPVOrden"/>
    <w:basedOn w:val="BOPVDetalle"/>
    <w:rsid w:val="00E80C4E"/>
  </w:style>
  <w:style w:type="paragraph" w:customStyle="1" w:styleId="BOPVOrganismo">
    <w:name w:val="BOPVOrganismo"/>
    <w:basedOn w:val="BOPVDetalle"/>
    <w:rsid w:val="00E80C4E"/>
    <w:rPr>
      <w:caps/>
    </w:rPr>
  </w:style>
  <w:style w:type="paragraph" w:customStyle="1" w:styleId="BOPVPuestoLehen1">
    <w:name w:val="BOPVPuestoLehen1"/>
    <w:basedOn w:val="BOPVFirmaPuesto"/>
    <w:rsid w:val="00E80C4E"/>
    <w:pPr>
      <w:jc w:val="center"/>
    </w:pPr>
  </w:style>
  <w:style w:type="paragraph" w:customStyle="1" w:styleId="BOPVPuestoLehen2">
    <w:name w:val="BOPVPuestoLehen2"/>
    <w:basedOn w:val="BOPVFirmaPuesto"/>
    <w:rsid w:val="00E80C4E"/>
    <w:pPr>
      <w:jc w:val="right"/>
    </w:pPr>
  </w:style>
  <w:style w:type="paragraph" w:customStyle="1" w:styleId="BOPVSeccion">
    <w:name w:val="BOPVSeccion"/>
    <w:basedOn w:val="BOPVDetalle"/>
    <w:rsid w:val="00E80C4E"/>
    <w:rPr>
      <w:caps/>
    </w:rPr>
  </w:style>
  <w:style w:type="paragraph" w:customStyle="1" w:styleId="BOPVSubseccion">
    <w:name w:val="BOPVSubseccion"/>
    <w:basedOn w:val="BOPVDetalle"/>
    <w:rsid w:val="00E80C4E"/>
  </w:style>
  <w:style w:type="paragraph" w:customStyle="1" w:styleId="BOPVSumarioEuskera">
    <w:name w:val="BOPVSumarioEuskera"/>
    <w:basedOn w:val="BOPV"/>
    <w:rsid w:val="00E80C4E"/>
  </w:style>
  <w:style w:type="paragraph" w:customStyle="1" w:styleId="BOPVSumarioOrden">
    <w:name w:val="BOPVSumarioOrden"/>
    <w:basedOn w:val="BOPV"/>
    <w:rsid w:val="00E80C4E"/>
  </w:style>
  <w:style w:type="paragraph" w:customStyle="1" w:styleId="BOPVSumarioOrganismo">
    <w:name w:val="BOPVSumarioOrganismo"/>
    <w:basedOn w:val="BOPV"/>
    <w:rsid w:val="00E80C4E"/>
  </w:style>
  <w:style w:type="paragraph" w:customStyle="1" w:styleId="BOPVSumarioSeccion">
    <w:name w:val="BOPVSumarioSeccion"/>
    <w:basedOn w:val="BOPV"/>
    <w:rsid w:val="00E80C4E"/>
  </w:style>
  <w:style w:type="paragraph" w:customStyle="1" w:styleId="BOPVSumarioSubseccion">
    <w:name w:val="BOPVSumarioSubseccion"/>
    <w:basedOn w:val="BOPV"/>
    <w:rsid w:val="00E80C4E"/>
  </w:style>
  <w:style w:type="paragraph" w:customStyle="1" w:styleId="BOPVSumarioTitulo">
    <w:name w:val="BOPVSumarioTitulo"/>
    <w:basedOn w:val="BOPV"/>
    <w:rsid w:val="00E80C4E"/>
  </w:style>
  <w:style w:type="paragraph" w:customStyle="1" w:styleId="BOPVTitulo">
    <w:name w:val="BOPVTitulo"/>
    <w:basedOn w:val="BOPVDetalle"/>
    <w:rsid w:val="00E80C4E"/>
    <w:pPr>
      <w:ind w:left="425" w:hanging="425"/>
    </w:pPr>
  </w:style>
  <w:style w:type="paragraph" w:customStyle="1" w:styleId="BOPVDetalleNivel1">
    <w:name w:val="BOPVDetalleNivel1"/>
    <w:basedOn w:val="BOPVDetalle"/>
    <w:rsid w:val="00E80C4E"/>
  </w:style>
  <w:style w:type="paragraph" w:customStyle="1" w:styleId="BOPVClaveSin">
    <w:name w:val="BOPVClaveSin"/>
    <w:basedOn w:val="BOPVDetalle"/>
    <w:rsid w:val="00E80C4E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E80C4E"/>
    <w:rPr>
      <w:caps w:val="0"/>
    </w:rPr>
  </w:style>
  <w:style w:type="paragraph" w:customStyle="1" w:styleId="TituloBOPV">
    <w:name w:val="TituloBOPV"/>
    <w:basedOn w:val="BOPVDetalle"/>
    <w:rsid w:val="00E80C4E"/>
  </w:style>
  <w:style w:type="paragraph" w:customStyle="1" w:styleId="BOPVLista">
    <w:name w:val="BOPVLista"/>
    <w:basedOn w:val="BOPVDetalle"/>
    <w:rsid w:val="00E80C4E"/>
    <w:pPr>
      <w:contextualSpacing/>
    </w:pPr>
  </w:style>
  <w:style w:type="paragraph" w:customStyle="1" w:styleId="BOPVClaveMinusculas">
    <w:name w:val="BOPVClaveMinusculas"/>
    <w:basedOn w:val="BOPVClave"/>
    <w:rsid w:val="00E80C4E"/>
    <w:rPr>
      <w:caps w:val="0"/>
    </w:rPr>
  </w:style>
  <w:style w:type="paragraph" w:customStyle="1" w:styleId="BOPVDetalle1">
    <w:name w:val="BOPVDetalle1"/>
    <w:basedOn w:val="BOPVDetalle"/>
    <w:rsid w:val="00E80C4E"/>
    <w:pPr>
      <w:ind w:left="425"/>
    </w:pPr>
  </w:style>
  <w:style w:type="paragraph" w:customStyle="1" w:styleId="BOPVDetalle2">
    <w:name w:val="BOPVDetalle2"/>
    <w:basedOn w:val="BOPVDetalle1"/>
    <w:rsid w:val="00E80C4E"/>
    <w:pPr>
      <w:ind w:left="709"/>
    </w:pPr>
  </w:style>
  <w:style w:type="paragraph" w:customStyle="1" w:styleId="BOPVDetalle3">
    <w:name w:val="BOPVDetalle3"/>
    <w:basedOn w:val="BOPVDetalle2"/>
    <w:rsid w:val="00E80C4E"/>
    <w:pPr>
      <w:ind w:left="992"/>
    </w:pPr>
  </w:style>
  <w:style w:type="paragraph" w:customStyle="1" w:styleId="BOPVDetalle4">
    <w:name w:val="BOPVDetalle4"/>
    <w:basedOn w:val="BOPVDetalle3"/>
    <w:rsid w:val="00E80C4E"/>
    <w:pPr>
      <w:ind w:left="1276"/>
    </w:pPr>
  </w:style>
  <w:style w:type="paragraph" w:customStyle="1" w:styleId="BOPVNotificados">
    <w:name w:val="BOPVNotificados"/>
    <w:basedOn w:val="BOPVDetalle"/>
    <w:qFormat/>
    <w:rsid w:val="00E80C4E"/>
  </w:style>
  <w:style w:type="paragraph" w:customStyle="1" w:styleId="BOPVEfectos">
    <w:name w:val="BOPVEfectos"/>
    <w:basedOn w:val="BOPVDetalle"/>
    <w:qFormat/>
    <w:rsid w:val="00E80C4E"/>
  </w:style>
  <w:style w:type="paragraph" w:styleId="Goiburua">
    <w:name w:val="header"/>
    <w:basedOn w:val="Normala"/>
    <w:link w:val="GoiburuaKar"/>
    <w:uiPriority w:val="99"/>
    <w:unhideWhenUsed/>
    <w:rsid w:val="004E1EA5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4E1EA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4E1EA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E1EA5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sgargarc\Desktop\documento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Esparza Pujana, Vicente Francisco</dc:creator>
  <cp:lastModifiedBy>Lasa Barandiaran, Loinatz</cp:lastModifiedBy>
  <cp:revision>2</cp:revision>
  <cp:lastPrinted>2017-07-18T08:30:00Z</cp:lastPrinted>
  <dcterms:created xsi:type="dcterms:W3CDTF">2017-09-06T10:51:00Z</dcterms:created>
  <dcterms:modified xsi:type="dcterms:W3CDTF">2017-09-06T10:51:00Z</dcterms:modified>
</cp:coreProperties>
</file>